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4D" w:rsidRDefault="00056AF8">
      <w:pPr>
        <w:pStyle w:val="11"/>
        <w:keepNext/>
        <w:keepLines/>
        <w:shd w:val="clear" w:color="auto" w:fill="auto"/>
        <w:spacing w:after="30" w:line="330" w:lineRule="exact"/>
        <w:ind w:left="3240"/>
      </w:pPr>
      <w:bookmarkStart w:id="0" w:name="bookmark1"/>
      <w:bookmarkStart w:id="1" w:name="_GoBack"/>
      <w:bookmarkEnd w:id="1"/>
      <w:r>
        <w:t>Управление ФНС России по Красноярскому краю</w:t>
      </w:r>
      <w:bookmarkEnd w:id="0"/>
    </w:p>
    <w:p w:rsidR="008D534D" w:rsidRDefault="00056AF8">
      <w:pPr>
        <w:pStyle w:val="11"/>
        <w:keepNext/>
        <w:keepLines/>
        <w:shd w:val="clear" w:color="auto" w:fill="auto"/>
        <w:spacing w:after="0" w:line="330" w:lineRule="exact"/>
        <w:ind w:left="5600"/>
      </w:pPr>
      <w:bookmarkStart w:id="2" w:name="bookmark2"/>
      <w:r>
        <w:t>обращается к Вам!</w:t>
      </w:r>
      <w:bookmarkEnd w:id="2"/>
    </w:p>
    <w:p w:rsidR="008D534D" w:rsidRDefault="00056AF8">
      <w:pPr>
        <w:pStyle w:val="4"/>
        <w:shd w:val="clear" w:color="auto" w:fill="auto"/>
        <w:spacing w:after="116" w:line="326" w:lineRule="exact"/>
        <w:ind w:left="20" w:right="280" w:firstLine="280"/>
        <w:jc w:val="both"/>
      </w:pPr>
      <w:r>
        <w:t>Налоговые органы края установили массовую регистрацию компаний за денежное вознаграждение на студентов! Позволяя создать на себя компанию, без намерения осуществления реальной д</w:t>
      </w:r>
      <w:r>
        <w:t>еятельности, заявитель считается «номинальным» руководителем и учредителем.</w:t>
      </w:r>
    </w:p>
    <w:p w:rsidR="008D534D" w:rsidRDefault="00056AF8">
      <w:pPr>
        <w:pStyle w:val="11"/>
        <w:keepNext/>
        <w:keepLines/>
        <w:shd w:val="clear" w:color="auto" w:fill="auto"/>
        <w:spacing w:after="0" w:line="331" w:lineRule="exact"/>
        <w:ind w:left="2440"/>
      </w:pPr>
      <w:bookmarkStart w:id="3" w:name="bookmark3"/>
      <w:r>
        <w:t>Не давайте свой паспорт для регистрации «фирм-однодневок»!</w:t>
      </w:r>
      <w:bookmarkEnd w:id="3"/>
    </w:p>
    <w:p w:rsidR="008D534D" w:rsidRDefault="00056AF8">
      <w:pPr>
        <w:pStyle w:val="4"/>
        <w:shd w:val="clear" w:color="auto" w:fill="auto"/>
        <w:spacing w:line="331" w:lineRule="exact"/>
        <w:ind w:left="20" w:right="280" w:firstLine="280"/>
        <w:jc w:val="both"/>
      </w:pPr>
      <w:r>
        <w:t>Не позволяйте вводить себя в заблуждение об отсутствии ответственности, не соглашайтесь на поступившее Вам предложение стать «номинальным» директором компании!</w:t>
      </w:r>
    </w:p>
    <w:p w:rsidR="008D534D" w:rsidRDefault="00056AF8">
      <w:pPr>
        <w:pStyle w:val="4"/>
        <w:shd w:val="clear" w:color="auto" w:fill="auto"/>
        <w:spacing w:after="237" w:line="326" w:lineRule="exact"/>
        <w:ind w:left="20" w:right="280"/>
        <w:jc w:val="both"/>
      </w:pPr>
      <w:r>
        <w:t>Под «номинальным» должностным лицом понимаются руководители и учредители компаний, у которых отс</w:t>
      </w:r>
      <w:r>
        <w:t>утствует цель управления организацией. Лицо, которое соглашается зарегистрировать на себя компанию, представляет свои документы для регистрации, не осознавая, что получив минимальную выгоду за регистрацию организации, несет уголовную ответственность за сво</w:t>
      </w:r>
      <w:r>
        <w:t>и действия по статье 173.2 Уголовного кодекса РФ - влекущей за собой наказание, как в виде штрафа, так и в виде реального срока! Это «пятно» на Вашей репутации на всю жизнь!</w:t>
      </w:r>
    </w:p>
    <w:p w:rsidR="008D534D" w:rsidRDefault="00056AF8">
      <w:pPr>
        <w:pStyle w:val="11"/>
        <w:keepNext/>
        <w:keepLines/>
        <w:shd w:val="clear" w:color="auto" w:fill="auto"/>
        <w:spacing w:after="0" w:line="330" w:lineRule="exact"/>
        <w:ind w:left="5120"/>
      </w:pPr>
      <w:bookmarkStart w:id="4" w:name="bookmark4"/>
      <w:r>
        <w:t>Родители! Будьте бдительны!</w:t>
      </w:r>
      <w:bookmarkEnd w:id="4"/>
    </w:p>
    <w:p w:rsidR="008D534D" w:rsidRDefault="00056AF8">
      <w:pPr>
        <w:pStyle w:val="4"/>
        <w:shd w:val="clear" w:color="auto" w:fill="auto"/>
        <w:spacing w:line="326" w:lineRule="exact"/>
        <w:ind w:left="20" w:firstLine="280"/>
        <w:jc w:val="both"/>
      </w:pPr>
      <w:r>
        <w:t xml:space="preserve">Уделите время, проверьте своих детей на </w:t>
      </w:r>
      <w:proofErr w:type="gramStart"/>
      <w:r>
        <w:t>предмет-вхожде</w:t>
      </w:r>
      <w:r>
        <w:t>ния</w:t>
      </w:r>
      <w:proofErr w:type="gramEnd"/>
      <w:r>
        <w:t xml:space="preserve"> их в состав организаций!</w:t>
      </w:r>
    </w:p>
    <w:p w:rsidR="008D534D" w:rsidRDefault="00056AF8">
      <w:pPr>
        <w:pStyle w:val="4"/>
        <w:shd w:val="clear" w:color="auto" w:fill="auto"/>
        <w:spacing w:line="326" w:lineRule="exact"/>
        <w:ind w:left="20" w:right="280" w:firstLine="280"/>
        <w:jc w:val="both"/>
      </w:pPr>
      <w:proofErr w:type="gramStart"/>
      <w:r>
        <w:t xml:space="preserve">Наведя камеру телефона на </w:t>
      </w:r>
      <w:r>
        <w:rPr>
          <w:lang w:val="en-US"/>
        </w:rPr>
        <w:t>QR</w:t>
      </w:r>
      <w:r>
        <w:t>-код вы перейдете на онлайн-сервис</w:t>
      </w:r>
      <w:proofErr w:type="gramEnd"/>
      <w:r>
        <w:t>, указав только ФИО или ИНН Вы получите данные о возможном участии Вашего ребенка в организациях по РФ в целом.</w:t>
      </w:r>
    </w:p>
    <w:p w:rsidR="008D534D" w:rsidRDefault="00056AF8">
      <w:pPr>
        <w:pStyle w:val="4"/>
        <w:shd w:val="clear" w:color="auto" w:fill="auto"/>
        <w:spacing w:line="326" w:lineRule="exact"/>
        <w:ind w:left="20" w:right="280" w:firstLine="280"/>
        <w:jc w:val="both"/>
      </w:pPr>
      <w:r>
        <w:t>При выявлении информации о том, что ваш ребенок являе</w:t>
      </w:r>
      <w:r>
        <w:t>тся директором или учредителем компании, Вам необходимо в кратчайшие сроки обратиться в любой налоговый орган, где Вам окажут содействие и проконсультируют о Ваших дальнейших действиях.</w:t>
      </w:r>
    </w:p>
    <w:p w:rsidR="008D534D" w:rsidRDefault="00056AF8">
      <w:pPr>
        <w:framePr w:w="1790" w:h="1886" w:hSpace="96" w:vSpace="432" w:wrap="around" w:hAnchor="margin" w:x="12313" w:y="3411"/>
        <w:jc w:val="center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"\\\\Server\\почта\\01.04.2024\\Крутень\\media\\image</w:instrText>
      </w:r>
      <w:r>
        <w:instrText>2.jpeg"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87.1pt;height:92.9pt">
            <v:imagedata r:id="rId7" r:href="rId8"/>
          </v:shape>
        </w:pict>
      </w:r>
      <w:r>
        <w:fldChar w:fldCharType="end"/>
      </w:r>
    </w:p>
    <w:p w:rsidR="008D534D" w:rsidRDefault="00056AF8">
      <w:pPr>
        <w:pStyle w:val="4"/>
        <w:shd w:val="clear" w:color="auto" w:fill="auto"/>
        <w:spacing w:line="326" w:lineRule="exact"/>
        <w:ind w:left="20" w:right="280" w:firstLine="280"/>
        <w:jc w:val="both"/>
        <w:sectPr w:rsidR="008D534D">
          <w:pgSz w:w="16837" w:h="11905" w:orient="landscape"/>
          <w:pgMar w:top="813" w:right="508" w:bottom="746" w:left="1689" w:header="0" w:footer="3" w:gutter="0"/>
          <w:cols w:space="720"/>
          <w:noEndnote/>
          <w:docGrid w:linePitch="360"/>
        </w:sectPr>
      </w:pPr>
      <w:r>
        <w:t>Предотвратить незаконную регистрацию компании можно уже сейчас, подав в любой налоговый орган возражение по форме Р38001.</w:t>
      </w:r>
    </w:p>
    <w:p w:rsidR="008D534D" w:rsidRDefault="008D534D">
      <w:pPr>
        <w:framePr w:w="15432" w:h="816" w:hRule="exact" w:wrap="notBeside" w:vAnchor="text" w:hAnchor="text" w:xAlign="center" w:y="1" w:anchorLock="1"/>
      </w:pPr>
    </w:p>
    <w:p w:rsidR="008D534D" w:rsidRDefault="00056AF8">
      <w:pPr>
        <w:rPr>
          <w:sz w:val="2"/>
          <w:szCs w:val="2"/>
        </w:rPr>
        <w:sectPr w:rsidR="008D534D">
          <w:type w:val="continuous"/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8D534D" w:rsidRDefault="00056AF8">
      <w:pPr>
        <w:pStyle w:val="4"/>
        <w:shd w:val="clear" w:color="auto" w:fill="auto"/>
        <w:spacing w:line="302" w:lineRule="exact"/>
        <w:ind w:left="100" w:right="380"/>
      </w:pPr>
      <w:r>
        <w:lastRenderedPageBreak/>
        <w:t xml:space="preserve">Наведите камеру Вашего смартфона на </w:t>
      </w:r>
      <w:r>
        <w:rPr>
          <w:lang w:val="en-US"/>
        </w:rPr>
        <w:t>QR</w:t>
      </w:r>
      <w:r w:rsidRPr="00056AF8">
        <w:rPr>
          <w:lang w:val="ru-RU"/>
        </w:rPr>
        <w:t xml:space="preserve">- </w:t>
      </w:r>
      <w:r>
        <w:t>код, в поисковой строке введите ИНН или</w:t>
      </w:r>
    </w:p>
    <w:p w:rsidR="008D534D" w:rsidRDefault="00056AF8">
      <w:pPr>
        <w:framePr w:w="1210" w:h="1190" w:wrap="around" w:hAnchor="margin" w:x="5948" w:y="8878"/>
        <w:jc w:val="center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"\\\\Server\\почта\\01.04.2024\\Крутень\\media\\image3.jpeg"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61.55pt;height:60.4pt">
            <v:imagedata r:id="rId9" r:href="rId10"/>
          </v:shape>
        </w:pict>
      </w:r>
      <w:r>
        <w:fldChar w:fldCharType="end"/>
      </w:r>
    </w:p>
    <w:p w:rsidR="008D534D" w:rsidRDefault="00056AF8">
      <w:pPr>
        <w:framePr w:w="2698" w:h="1344" w:wrap="around" w:hAnchor="margin" w:x="-7204" w:y="9003"/>
        <w:jc w:val="center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"\\\\Server\\почта\\01.04.2024\\Крутень\\media\\image4.jpeg" \* MERGEFORMATINET</w:instrText>
      </w:r>
      <w:r>
        <w:instrText xml:space="preserve"> </w:instrText>
      </w:r>
      <w:r>
        <w:fldChar w:fldCharType="separate"/>
      </w:r>
      <w:r>
        <w:pict>
          <v:shape id="_x0000_i1028" type="#_x0000_t75" style="width:134.7pt;height:67.35pt">
            <v:imagedata r:id="rId11" r:href="rId12"/>
          </v:shape>
        </w:pict>
      </w:r>
      <w:r>
        <w:fldChar w:fldCharType="end"/>
      </w:r>
    </w:p>
    <w:p w:rsidR="008D534D" w:rsidRDefault="00056AF8">
      <w:pPr>
        <w:pStyle w:val="4"/>
        <w:shd w:val="clear" w:color="auto" w:fill="auto"/>
        <w:spacing w:line="302" w:lineRule="exact"/>
        <w:ind w:left="4140"/>
      </w:pPr>
      <w:r>
        <w:t>ФИО</w:t>
      </w:r>
    </w:p>
    <w:sectPr w:rsidR="008D534D">
      <w:type w:val="continuous"/>
      <w:pgSz w:w="16837" w:h="11905" w:orient="landscape"/>
      <w:pgMar w:top="813" w:right="3270" w:bottom="746" w:left="85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56AF8">
      <w:r>
        <w:separator/>
      </w:r>
    </w:p>
  </w:endnote>
  <w:endnote w:type="continuationSeparator" w:id="0">
    <w:p w:rsidR="00000000" w:rsidRDefault="00056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34D" w:rsidRDefault="008D534D"/>
  </w:footnote>
  <w:footnote w:type="continuationSeparator" w:id="0">
    <w:p w:rsidR="008D534D" w:rsidRDefault="008D534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D534D"/>
    <w:rsid w:val="00056AF8"/>
    <w:rsid w:val="008D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9"/>
      <w:szCs w:val="49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49"/>
      <w:szCs w:val="4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33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3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ostrecova</cp:lastModifiedBy>
  <cp:revision>2</cp:revision>
  <dcterms:created xsi:type="dcterms:W3CDTF">2024-04-02T04:39:00Z</dcterms:created>
  <dcterms:modified xsi:type="dcterms:W3CDTF">2024-04-02T04:39:00Z</dcterms:modified>
</cp:coreProperties>
</file>